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55A4" w14:textId="078C07E3" w:rsidR="00571E14" w:rsidRDefault="004C57B7">
      <w:r>
        <w:rPr>
          <w:rFonts w:ascii="Aptos" w:hAnsi="Aptos"/>
          <w:noProof/>
          <w:sz w:val="18"/>
          <w:szCs w:val="18"/>
        </w:rPr>
        <w:drawing>
          <wp:inline distT="0" distB="0" distL="0" distR="0" wp14:anchorId="2A328A78" wp14:editId="58BFA29A">
            <wp:extent cx="1457325" cy="904875"/>
            <wp:effectExtent l="0" t="0" r="0" b="0"/>
            <wp:docPr id="1832726621" name="Picture 1" descr="A logo with a flow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726621" name="Picture 1" descr="A logo with a flower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59"/>
                    <a:stretch/>
                  </pic:blipFill>
                  <pic:spPr bwMode="auto"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35AF0C" w14:textId="531E44B5" w:rsidR="005E3D51" w:rsidRDefault="00670FDA" w:rsidP="005E3D51">
      <w:pPr>
        <w:pStyle w:val="NoSpacing"/>
      </w:pPr>
      <w:r>
        <w:t>February</w:t>
      </w:r>
      <w:r w:rsidR="005E3D51">
        <w:t xml:space="preserve"> </w:t>
      </w:r>
      <w:r>
        <w:t>25</w:t>
      </w:r>
      <w:r w:rsidR="005E3D51">
        <w:t>, 2025</w:t>
      </w:r>
    </w:p>
    <w:p w14:paraId="71274B62" w14:textId="77777777" w:rsidR="005E3D51" w:rsidRDefault="005E3D51" w:rsidP="005E3D51">
      <w:pPr>
        <w:pStyle w:val="NoSpacing"/>
      </w:pPr>
    </w:p>
    <w:p w14:paraId="40F7C0D4" w14:textId="1F894BA2" w:rsidR="005E3D51" w:rsidRPr="005E3D51" w:rsidRDefault="005E3D51" w:rsidP="005E3D51">
      <w:pPr>
        <w:pStyle w:val="NoSpacing"/>
      </w:pPr>
      <w:r w:rsidRPr="005E3D51">
        <w:t>Public Utility Commission of Texas</w:t>
      </w:r>
    </w:p>
    <w:p w14:paraId="7BAD54A9" w14:textId="05811843" w:rsidR="005E3D51" w:rsidRPr="005E3D51" w:rsidRDefault="005E3D51" w:rsidP="005E3D51">
      <w:pPr>
        <w:pStyle w:val="NoSpacing"/>
      </w:pPr>
      <w:r w:rsidRPr="005E3D51">
        <w:t xml:space="preserve">William B. Travis Building   </w:t>
      </w:r>
    </w:p>
    <w:p w14:paraId="66F874D7" w14:textId="0C699054" w:rsidR="005E3D51" w:rsidRPr="005E3D51" w:rsidRDefault="005E3D51" w:rsidP="005E3D51">
      <w:pPr>
        <w:pStyle w:val="NoSpacing"/>
      </w:pPr>
      <w:r w:rsidRPr="005E3D51">
        <w:t>1701 N. Congress Ave</w:t>
      </w:r>
      <w:r>
        <w:t xml:space="preserve"> </w:t>
      </w:r>
      <w:r w:rsidRPr="005E3D51">
        <w:t>Suite 7-110</w:t>
      </w:r>
    </w:p>
    <w:p w14:paraId="5B9972FC" w14:textId="64A7520A" w:rsidR="004C57B7" w:rsidRDefault="005E3D51" w:rsidP="005E3D51">
      <w:pPr>
        <w:pStyle w:val="NoSpacing"/>
      </w:pPr>
      <w:r w:rsidRPr="005E3D51">
        <w:t>Austin, TX 78701</w:t>
      </w:r>
    </w:p>
    <w:p w14:paraId="0CC77386" w14:textId="77777777" w:rsidR="005E3D51" w:rsidRDefault="005E3D51" w:rsidP="005E3D51">
      <w:pPr>
        <w:pStyle w:val="NoSpacing"/>
      </w:pPr>
    </w:p>
    <w:p w14:paraId="470EA107" w14:textId="0F305E6D" w:rsidR="005E3D51" w:rsidRDefault="005E3D51" w:rsidP="005E3D51">
      <w:pPr>
        <w:pStyle w:val="NoSpacing"/>
      </w:pPr>
      <w:r>
        <w:t>Mid America Apartments LP</w:t>
      </w:r>
    </w:p>
    <w:p w14:paraId="0B375C36" w14:textId="6227B288" w:rsidR="005E3D51" w:rsidRDefault="005E3D51" w:rsidP="005E3D51">
      <w:pPr>
        <w:pStyle w:val="NoSpacing"/>
      </w:pPr>
      <w:r>
        <w:t>6815 Poplar Ave Suite 500</w:t>
      </w:r>
    </w:p>
    <w:p w14:paraId="16BB22CE" w14:textId="45F53936" w:rsidR="005E3D51" w:rsidRDefault="005E3D51" w:rsidP="005E3D51">
      <w:pPr>
        <w:pStyle w:val="NoSpacing"/>
      </w:pPr>
      <w:r>
        <w:t>Germantown, TN 38138</w:t>
      </w:r>
    </w:p>
    <w:p w14:paraId="33B9EE64" w14:textId="77777777" w:rsidR="005E3D51" w:rsidRDefault="005E3D51" w:rsidP="005E3D51">
      <w:pPr>
        <w:pStyle w:val="NoSpacing"/>
      </w:pPr>
    </w:p>
    <w:p w14:paraId="481DBCAE" w14:textId="77AA2877" w:rsidR="005E3D51" w:rsidRDefault="005E3D51" w:rsidP="005E3D51">
      <w:pPr>
        <w:pStyle w:val="NoSpacing"/>
      </w:pPr>
      <w:r>
        <w:t xml:space="preserve">The purpose of this letter is to correct the currently documented billing method for </w:t>
      </w:r>
      <w:r w:rsidRPr="005E3D51">
        <w:t xml:space="preserve">MAA </w:t>
      </w:r>
      <w:r w:rsidR="00670FDA">
        <w:t xml:space="preserve">Cypresswood </w:t>
      </w:r>
      <w:r>
        <w:t xml:space="preserve">(formerly known as </w:t>
      </w:r>
      <w:r w:rsidR="00670FDA">
        <w:t>Cypresswood Court</w:t>
      </w:r>
      <w:r>
        <w:t xml:space="preserve">) from </w:t>
      </w:r>
      <w:proofErr w:type="spellStart"/>
      <w:r>
        <w:t>submetered</w:t>
      </w:r>
      <w:proofErr w:type="spellEnd"/>
      <w:r>
        <w:t xml:space="preserve"> to allocat</w:t>
      </w:r>
      <w:r w:rsidR="007046DA">
        <w:t>ed billing</w:t>
      </w:r>
      <w:r>
        <w:t xml:space="preserve">.  </w:t>
      </w:r>
      <w:r w:rsidR="004F3FA0">
        <w:t xml:space="preserve">The property was built in </w:t>
      </w:r>
      <w:r w:rsidR="00670FDA">
        <w:t>1984</w:t>
      </w:r>
      <w:r w:rsidR="004F3FA0">
        <w:t xml:space="preserve"> before submeters were required.  </w:t>
      </w:r>
      <w:proofErr w:type="gramStart"/>
      <w:r w:rsidR="00A6223E">
        <w:t>Also</w:t>
      </w:r>
      <w:proofErr w:type="gramEnd"/>
      <w:r w:rsidR="00A6223E">
        <w:t xml:space="preserve"> t</w:t>
      </w:r>
      <w:r w:rsidR="00A6223E">
        <w:t xml:space="preserve">he onsite management team confirms that they have never seen any submeters inside the apartments.  </w:t>
      </w:r>
    </w:p>
    <w:p w14:paraId="37DC3E39" w14:textId="77777777" w:rsidR="005E3D51" w:rsidRDefault="005E3D51" w:rsidP="005E3D51">
      <w:pPr>
        <w:pStyle w:val="NoSpacing"/>
      </w:pPr>
    </w:p>
    <w:p w14:paraId="584D15C2" w14:textId="77777777" w:rsidR="00201337" w:rsidRDefault="00201337" w:rsidP="005E3D51">
      <w:pPr>
        <w:pStyle w:val="NoSpacing"/>
      </w:pPr>
    </w:p>
    <w:p w14:paraId="17635BE0" w14:textId="06F8C360" w:rsidR="004F3FA0" w:rsidRDefault="004F3FA0" w:rsidP="004F3FA0">
      <w:pPr>
        <w:pStyle w:val="NoSpacing"/>
      </w:pPr>
      <w:r>
        <w:t>Bethany Hilton</w:t>
      </w:r>
    </w:p>
    <w:p w14:paraId="17918677" w14:textId="6004A478" w:rsidR="004F3FA0" w:rsidRDefault="004F3FA0" w:rsidP="004F3FA0">
      <w:pPr>
        <w:pStyle w:val="NoSpacing"/>
      </w:pPr>
      <w:r>
        <w:t>Director Billing Systems</w:t>
      </w:r>
    </w:p>
    <w:p w14:paraId="37A741FA" w14:textId="64610278" w:rsidR="004F3FA0" w:rsidRDefault="004F3FA0" w:rsidP="004F3FA0">
      <w:pPr>
        <w:pStyle w:val="NoSpacing"/>
      </w:pPr>
      <w:r>
        <w:t>4401 Northside Pkwy Suite 600</w:t>
      </w:r>
    </w:p>
    <w:p w14:paraId="5B47690A" w14:textId="1CCD14C7" w:rsidR="004F3FA0" w:rsidRDefault="004F3FA0" w:rsidP="004F3FA0">
      <w:pPr>
        <w:pStyle w:val="NoSpacing"/>
      </w:pPr>
      <w:r>
        <w:t>Atlanta, GA 30327</w:t>
      </w:r>
    </w:p>
    <w:p w14:paraId="399F2230" w14:textId="6AE64611" w:rsidR="004F3FA0" w:rsidRDefault="004F3FA0" w:rsidP="004F3FA0">
      <w:pPr>
        <w:pStyle w:val="NoSpacing"/>
      </w:pPr>
      <w:r>
        <w:t>734.718.7277</w:t>
      </w:r>
    </w:p>
    <w:p w14:paraId="3A53CC4C" w14:textId="7BCBB74B" w:rsidR="004F3FA0" w:rsidRDefault="004F3FA0" w:rsidP="004F3FA0">
      <w:pPr>
        <w:pStyle w:val="NoSpacing"/>
      </w:pPr>
    </w:p>
    <w:p w14:paraId="58D24D00" w14:textId="77777777" w:rsidR="005E3D51" w:rsidRPr="005E3D51" w:rsidRDefault="005E3D51" w:rsidP="005E3D51">
      <w:pPr>
        <w:pStyle w:val="NoSpacing"/>
      </w:pPr>
    </w:p>
    <w:sectPr w:rsidR="005E3D51" w:rsidRPr="005E3D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7B7"/>
    <w:rsid w:val="000F3AFA"/>
    <w:rsid w:val="00201337"/>
    <w:rsid w:val="00445F54"/>
    <w:rsid w:val="004C57B7"/>
    <w:rsid w:val="004F3FA0"/>
    <w:rsid w:val="00571E14"/>
    <w:rsid w:val="005E3D51"/>
    <w:rsid w:val="00670FDA"/>
    <w:rsid w:val="006D6FE4"/>
    <w:rsid w:val="007046DA"/>
    <w:rsid w:val="007B1D9F"/>
    <w:rsid w:val="009F182A"/>
    <w:rsid w:val="00A6223E"/>
    <w:rsid w:val="00F7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C7534"/>
  <w15:chartTrackingRefBased/>
  <w15:docId w15:val="{403BAC91-B424-4FED-8964-87EC7BC9F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5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5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5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5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5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5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5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5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57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7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57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57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57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57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5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5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5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5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5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57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57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57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7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57B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E3D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5.png@01DB52C7.572A96A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Hilton, Bethany</dc:creator>
  <cp:keywords/>
  <dc:description/>
  <cp:lastModifiedBy>Hilton, Bethany</cp:lastModifiedBy>
  <cp:revision>7</cp:revision>
  <dcterms:created xsi:type="dcterms:W3CDTF">2025-01-08T14:27:00Z</dcterms:created>
  <dcterms:modified xsi:type="dcterms:W3CDTF">2025-02-25T14:35:00Z</dcterms:modified>
</cp:coreProperties>
</file>